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03D7A4A7" w:rsidR="003F77F8" w:rsidRPr="00082291" w:rsidRDefault="00082291" w:rsidP="002F7958">
            <w:pPr>
              <w:spacing w:beforeAutospacing="1"/>
              <w:jc w:val="center"/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</w:pPr>
            <w:r w:rsidRPr="00082291"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  <w:t>SLEEPROOM SUPERVISION RECORDS</w:t>
            </w:r>
          </w:p>
        </w:tc>
      </w:tr>
    </w:tbl>
    <w:p w14:paraId="7064B4A3" w14:textId="613B607C" w:rsidR="00082291" w:rsidRPr="00082291" w:rsidRDefault="00082291" w:rsidP="00082291">
      <w:pPr>
        <w:jc w:val="center"/>
        <w:rPr>
          <w:rFonts w:ascii="Arial Narrow" w:hAnsi="Arial Narrow"/>
          <w:i/>
          <w:sz w:val="28"/>
        </w:rPr>
      </w:pPr>
    </w:p>
    <w:p w14:paraId="6272CFC4" w14:textId="43735BC2" w:rsidR="00082291" w:rsidRDefault="00082291" w:rsidP="00082291">
      <w:pPr>
        <w:jc w:val="center"/>
        <w:rPr>
          <w:rFonts w:ascii="Arial Narrow" w:hAnsi="Arial Narrow"/>
          <w:i/>
          <w:sz w:val="28"/>
        </w:rPr>
      </w:pPr>
      <w:r w:rsidRPr="00082291">
        <w:rPr>
          <w:rFonts w:ascii="Arial Narrow" w:hAnsi="Arial Narrow"/>
          <w:i/>
          <w:sz w:val="28"/>
        </w:rPr>
        <w:t>Each child is checked every 5 minutes or less</w:t>
      </w:r>
      <w:r w:rsidR="004477F2">
        <w:rPr>
          <w:rFonts w:ascii="Arial Narrow" w:hAnsi="Arial Narrow"/>
          <w:i/>
          <w:sz w:val="28"/>
        </w:rPr>
        <w:t xml:space="preserve"> f</w:t>
      </w:r>
      <w:r w:rsidR="00BD3E9C">
        <w:rPr>
          <w:rFonts w:ascii="Arial Narrow" w:hAnsi="Arial Narrow"/>
          <w:i/>
          <w:sz w:val="28"/>
        </w:rPr>
        <w:t>or warmth, breathing and genera</w:t>
      </w:r>
      <w:r w:rsidR="004477F2">
        <w:rPr>
          <w:rFonts w:ascii="Arial Narrow" w:hAnsi="Arial Narrow"/>
          <w:i/>
          <w:sz w:val="28"/>
        </w:rPr>
        <w:t>l well-being</w:t>
      </w:r>
    </w:p>
    <w:p w14:paraId="5F50D045" w14:textId="77777777" w:rsidR="00082291" w:rsidRPr="00082291" w:rsidRDefault="00082291" w:rsidP="00082291">
      <w:pPr>
        <w:jc w:val="center"/>
        <w:rPr>
          <w:rFonts w:ascii="Arial Narrow" w:hAnsi="Arial Narrow"/>
          <w:i/>
          <w:sz w:val="28"/>
        </w:rPr>
      </w:pPr>
    </w:p>
    <w:tbl>
      <w:tblPr>
        <w:tblW w:w="1598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757"/>
        <w:gridCol w:w="1198"/>
        <w:gridCol w:w="1198"/>
        <w:gridCol w:w="1198"/>
        <w:gridCol w:w="1198"/>
        <w:gridCol w:w="1198"/>
        <w:gridCol w:w="1198"/>
        <w:gridCol w:w="1198"/>
        <w:gridCol w:w="1198"/>
        <w:gridCol w:w="1198"/>
        <w:gridCol w:w="1198"/>
        <w:gridCol w:w="1198"/>
        <w:gridCol w:w="1199"/>
        <w:gridCol w:w="850"/>
      </w:tblGrid>
      <w:tr w:rsidR="007B5235" w:rsidRPr="0082454D" w14:paraId="12FFB98F" w14:textId="77777777" w:rsidTr="007B5235">
        <w:tc>
          <w:tcPr>
            <w:tcW w:w="15134" w:type="dxa"/>
            <w:gridSpan w:val="13"/>
            <w:shd w:val="clear" w:color="auto" w:fill="DAEEF3" w:themeFill="accent5" w:themeFillTint="33"/>
          </w:tcPr>
          <w:p w14:paraId="346076C2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FIVE MINUTE CHECKS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14:paraId="73B8C8E4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 xml:space="preserve">STAFF </w:t>
            </w:r>
            <w:r w:rsidRPr="00B857B5">
              <w:rPr>
                <w:rFonts w:ascii="Arial Narrow" w:hAnsi="Arial Narrow"/>
                <w:b/>
                <w:sz w:val="20"/>
                <w:szCs w:val="20"/>
                <w:shd w:val="clear" w:color="auto" w:fill="DAEEF3" w:themeFill="accent5" w:themeFillTint="33"/>
              </w:rPr>
              <w:t>INITIAL</w:t>
            </w:r>
          </w:p>
        </w:tc>
      </w:tr>
      <w:tr w:rsidR="007B5235" w:rsidRPr="0082454D" w14:paraId="1DA3CF65" w14:textId="77777777" w:rsidTr="007B5235">
        <w:tc>
          <w:tcPr>
            <w:tcW w:w="757" w:type="dxa"/>
            <w:vMerge w:val="restart"/>
            <w:shd w:val="clear" w:color="auto" w:fill="DAEEF3" w:themeFill="accent5" w:themeFillTint="33"/>
          </w:tcPr>
          <w:p w14:paraId="777E579F" w14:textId="77777777" w:rsidR="007B523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8AM</w:t>
            </w:r>
          </w:p>
          <w:p w14:paraId="44F46333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9AM</w:t>
            </w:r>
          </w:p>
        </w:tc>
        <w:tc>
          <w:tcPr>
            <w:tcW w:w="1198" w:type="dxa"/>
          </w:tcPr>
          <w:p w14:paraId="6E8E7FDB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00</w:t>
            </w:r>
          </w:p>
        </w:tc>
        <w:tc>
          <w:tcPr>
            <w:tcW w:w="1198" w:type="dxa"/>
          </w:tcPr>
          <w:p w14:paraId="6BCBD6B6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05</w:t>
            </w:r>
          </w:p>
        </w:tc>
        <w:tc>
          <w:tcPr>
            <w:tcW w:w="1198" w:type="dxa"/>
          </w:tcPr>
          <w:p w14:paraId="05F90286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14:paraId="3CE292A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</w:tc>
        <w:tc>
          <w:tcPr>
            <w:tcW w:w="1198" w:type="dxa"/>
          </w:tcPr>
          <w:p w14:paraId="5B206DC0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</w:tc>
        <w:tc>
          <w:tcPr>
            <w:tcW w:w="1198" w:type="dxa"/>
          </w:tcPr>
          <w:p w14:paraId="061F463B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25</w:t>
            </w:r>
          </w:p>
        </w:tc>
        <w:tc>
          <w:tcPr>
            <w:tcW w:w="1198" w:type="dxa"/>
          </w:tcPr>
          <w:p w14:paraId="78D5F2FD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</w:tc>
        <w:tc>
          <w:tcPr>
            <w:tcW w:w="1198" w:type="dxa"/>
          </w:tcPr>
          <w:p w14:paraId="42D7BE8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198" w:type="dxa"/>
          </w:tcPr>
          <w:p w14:paraId="69B5538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40</w:t>
            </w:r>
          </w:p>
        </w:tc>
        <w:tc>
          <w:tcPr>
            <w:tcW w:w="1198" w:type="dxa"/>
          </w:tcPr>
          <w:p w14:paraId="6C524000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45</w:t>
            </w:r>
          </w:p>
        </w:tc>
        <w:tc>
          <w:tcPr>
            <w:tcW w:w="1198" w:type="dxa"/>
          </w:tcPr>
          <w:p w14:paraId="2A6E37A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50</w:t>
            </w:r>
          </w:p>
        </w:tc>
        <w:tc>
          <w:tcPr>
            <w:tcW w:w="1199" w:type="dxa"/>
          </w:tcPr>
          <w:p w14:paraId="615A2B61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55</w:t>
            </w:r>
          </w:p>
        </w:tc>
        <w:tc>
          <w:tcPr>
            <w:tcW w:w="850" w:type="dxa"/>
            <w:vMerge w:val="restart"/>
          </w:tcPr>
          <w:p w14:paraId="5B3F1209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B5235" w:rsidRPr="0082454D" w14:paraId="032BF46D" w14:textId="77777777" w:rsidTr="007B5235">
        <w:tc>
          <w:tcPr>
            <w:tcW w:w="757" w:type="dxa"/>
            <w:vMerge/>
            <w:shd w:val="clear" w:color="auto" w:fill="DAEEF3" w:themeFill="accent5" w:themeFillTint="33"/>
          </w:tcPr>
          <w:p w14:paraId="30580D4A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3D02A12E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00</w:t>
            </w:r>
          </w:p>
        </w:tc>
        <w:tc>
          <w:tcPr>
            <w:tcW w:w="1198" w:type="dxa"/>
          </w:tcPr>
          <w:p w14:paraId="28EE3EA0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05</w:t>
            </w:r>
          </w:p>
        </w:tc>
        <w:tc>
          <w:tcPr>
            <w:tcW w:w="1198" w:type="dxa"/>
          </w:tcPr>
          <w:p w14:paraId="56E53C9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14:paraId="33525D1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</w:tc>
        <w:tc>
          <w:tcPr>
            <w:tcW w:w="1198" w:type="dxa"/>
          </w:tcPr>
          <w:p w14:paraId="79CA65A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</w:tc>
        <w:tc>
          <w:tcPr>
            <w:tcW w:w="1198" w:type="dxa"/>
          </w:tcPr>
          <w:p w14:paraId="64AB25F0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25</w:t>
            </w:r>
          </w:p>
        </w:tc>
        <w:tc>
          <w:tcPr>
            <w:tcW w:w="1198" w:type="dxa"/>
          </w:tcPr>
          <w:p w14:paraId="14DB59B5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</w:tc>
        <w:tc>
          <w:tcPr>
            <w:tcW w:w="1198" w:type="dxa"/>
          </w:tcPr>
          <w:p w14:paraId="3E0D2F5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198" w:type="dxa"/>
          </w:tcPr>
          <w:p w14:paraId="1ADE44D2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40</w:t>
            </w:r>
          </w:p>
        </w:tc>
        <w:tc>
          <w:tcPr>
            <w:tcW w:w="1198" w:type="dxa"/>
          </w:tcPr>
          <w:p w14:paraId="5C02FDCF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45</w:t>
            </w:r>
          </w:p>
        </w:tc>
        <w:tc>
          <w:tcPr>
            <w:tcW w:w="1198" w:type="dxa"/>
          </w:tcPr>
          <w:p w14:paraId="79CFE00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50</w:t>
            </w:r>
          </w:p>
        </w:tc>
        <w:tc>
          <w:tcPr>
            <w:tcW w:w="1199" w:type="dxa"/>
          </w:tcPr>
          <w:p w14:paraId="36D1CFEC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55</w:t>
            </w:r>
          </w:p>
        </w:tc>
        <w:tc>
          <w:tcPr>
            <w:tcW w:w="850" w:type="dxa"/>
            <w:vMerge/>
          </w:tcPr>
          <w:p w14:paraId="2A225BE4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B5235" w:rsidRPr="0082454D" w14:paraId="78B097A3" w14:textId="77777777" w:rsidTr="007B5235">
        <w:tc>
          <w:tcPr>
            <w:tcW w:w="757" w:type="dxa"/>
            <w:vMerge w:val="restart"/>
            <w:shd w:val="clear" w:color="auto" w:fill="DAEEF3" w:themeFill="accent5" w:themeFillTint="33"/>
          </w:tcPr>
          <w:p w14:paraId="484CAEB9" w14:textId="77777777" w:rsidR="007B523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10AM</w:t>
            </w:r>
          </w:p>
          <w:p w14:paraId="40D7C0BB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11AM</w:t>
            </w:r>
          </w:p>
        </w:tc>
        <w:tc>
          <w:tcPr>
            <w:tcW w:w="1198" w:type="dxa"/>
          </w:tcPr>
          <w:p w14:paraId="3009A86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00</w:t>
            </w:r>
          </w:p>
        </w:tc>
        <w:tc>
          <w:tcPr>
            <w:tcW w:w="1198" w:type="dxa"/>
          </w:tcPr>
          <w:p w14:paraId="7D8DD1B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05</w:t>
            </w:r>
          </w:p>
        </w:tc>
        <w:tc>
          <w:tcPr>
            <w:tcW w:w="1198" w:type="dxa"/>
          </w:tcPr>
          <w:p w14:paraId="44B3BEC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14:paraId="3EAA11C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</w:tc>
        <w:tc>
          <w:tcPr>
            <w:tcW w:w="1198" w:type="dxa"/>
          </w:tcPr>
          <w:p w14:paraId="1D7928C8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</w:tc>
        <w:tc>
          <w:tcPr>
            <w:tcW w:w="1198" w:type="dxa"/>
          </w:tcPr>
          <w:p w14:paraId="4C1E558D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25</w:t>
            </w:r>
          </w:p>
        </w:tc>
        <w:tc>
          <w:tcPr>
            <w:tcW w:w="1198" w:type="dxa"/>
          </w:tcPr>
          <w:p w14:paraId="42C4D458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</w:tc>
        <w:tc>
          <w:tcPr>
            <w:tcW w:w="1198" w:type="dxa"/>
          </w:tcPr>
          <w:p w14:paraId="141310CF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198" w:type="dxa"/>
          </w:tcPr>
          <w:p w14:paraId="3A788AB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40</w:t>
            </w:r>
          </w:p>
        </w:tc>
        <w:tc>
          <w:tcPr>
            <w:tcW w:w="1198" w:type="dxa"/>
          </w:tcPr>
          <w:p w14:paraId="3D6DC30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45</w:t>
            </w:r>
          </w:p>
        </w:tc>
        <w:tc>
          <w:tcPr>
            <w:tcW w:w="1198" w:type="dxa"/>
          </w:tcPr>
          <w:p w14:paraId="36DFC0C1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50</w:t>
            </w:r>
          </w:p>
        </w:tc>
        <w:tc>
          <w:tcPr>
            <w:tcW w:w="1199" w:type="dxa"/>
          </w:tcPr>
          <w:p w14:paraId="40F2847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55</w:t>
            </w:r>
          </w:p>
        </w:tc>
        <w:tc>
          <w:tcPr>
            <w:tcW w:w="850" w:type="dxa"/>
            <w:vMerge w:val="restart"/>
          </w:tcPr>
          <w:p w14:paraId="32D035E6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B5235" w:rsidRPr="0082454D" w14:paraId="5806E0CB" w14:textId="77777777" w:rsidTr="007B5235">
        <w:tc>
          <w:tcPr>
            <w:tcW w:w="757" w:type="dxa"/>
            <w:vMerge/>
            <w:shd w:val="clear" w:color="auto" w:fill="DAEEF3" w:themeFill="accent5" w:themeFillTint="33"/>
          </w:tcPr>
          <w:p w14:paraId="29B63550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4E280385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00</w:t>
            </w:r>
          </w:p>
        </w:tc>
        <w:tc>
          <w:tcPr>
            <w:tcW w:w="1198" w:type="dxa"/>
          </w:tcPr>
          <w:p w14:paraId="701BEDC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05</w:t>
            </w:r>
          </w:p>
        </w:tc>
        <w:tc>
          <w:tcPr>
            <w:tcW w:w="1198" w:type="dxa"/>
          </w:tcPr>
          <w:p w14:paraId="7A7D59FB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14:paraId="35F1F40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</w:tc>
        <w:tc>
          <w:tcPr>
            <w:tcW w:w="1198" w:type="dxa"/>
          </w:tcPr>
          <w:p w14:paraId="1E2BCEDE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</w:tc>
        <w:tc>
          <w:tcPr>
            <w:tcW w:w="1198" w:type="dxa"/>
          </w:tcPr>
          <w:p w14:paraId="11ABED1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25</w:t>
            </w:r>
          </w:p>
        </w:tc>
        <w:tc>
          <w:tcPr>
            <w:tcW w:w="1198" w:type="dxa"/>
          </w:tcPr>
          <w:p w14:paraId="0BB29DE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</w:tc>
        <w:tc>
          <w:tcPr>
            <w:tcW w:w="1198" w:type="dxa"/>
          </w:tcPr>
          <w:p w14:paraId="5E5FD8D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198" w:type="dxa"/>
          </w:tcPr>
          <w:p w14:paraId="1E0EA5F8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40</w:t>
            </w:r>
          </w:p>
        </w:tc>
        <w:tc>
          <w:tcPr>
            <w:tcW w:w="1198" w:type="dxa"/>
          </w:tcPr>
          <w:p w14:paraId="3301EA38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45</w:t>
            </w:r>
          </w:p>
        </w:tc>
        <w:tc>
          <w:tcPr>
            <w:tcW w:w="1198" w:type="dxa"/>
          </w:tcPr>
          <w:p w14:paraId="6B8338FD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50</w:t>
            </w:r>
          </w:p>
        </w:tc>
        <w:tc>
          <w:tcPr>
            <w:tcW w:w="1199" w:type="dxa"/>
          </w:tcPr>
          <w:p w14:paraId="242E292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55</w:t>
            </w:r>
          </w:p>
        </w:tc>
        <w:tc>
          <w:tcPr>
            <w:tcW w:w="850" w:type="dxa"/>
            <w:vMerge/>
          </w:tcPr>
          <w:p w14:paraId="19EDEF6D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B5235" w:rsidRPr="0082454D" w14:paraId="267417BF" w14:textId="77777777" w:rsidTr="007B5235">
        <w:tc>
          <w:tcPr>
            <w:tcW w:w="757" w:type="dxa"/>
            <w:vMerge w:val="restart"/>
            <w:shd w:val="clear" w:color="auto" w:fill="DAEEF3" w:themeFill="accent5" w:themeFillTint="33"/>
          </w:tcPr>
          <w:p w14:paraId="1AEAAE6E" w14:textId="77777777" w:rsidR="007B523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12AM</w:t>
            </w:r>
          </w:p>
          <w:p w14:paraId="38326DE8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1PM</w:t>
            </w:r>
          </w:p>
        </w:tc>
        <w:tc>
          <w:tcPr>
            <w:tcW w:w="1198" w:type="dxa"/>
          </w:tcPr>
          <w:p w14:paraId="01AF1CC0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00</w:t>
            </w:r>
          </w:p>
        </w:tc>
        <w:tc>
          <w:tcPr>
            <w:tcW w:w="1198" w:type="dxa"/>
          </w:tcPr>
          <w:p w14:paraId="35EE9F75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05</w:t>
            </w:r>
          </w:p>
        </w:tc>
        <w:tc>
          <w:tcPr>
            <w:tcW w:w="1198" w:type="dxa"/>
          </w:tcPr>
          <w:p w14:paraId="1E681DB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14:paraId="1B4856D6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</w:tc>
        <w:tc>
          <w:tcPr>
            <w:tcW w:w="1198" w:type="dxa"/>
          </w:tcPr>
          <w:p w14:paraId="41381E6B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</w:tc>
        <w:tc>
          <w:tcPr>
            <w:tcW w:w="1198" w:type="dxa"/>
          </w:tcPr>
          <w:p w14:paraId="20F3BE1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25</w:t>
            </w:r>
          </w:p>
        </w:tc>
        <w:tc>
          <w:tcPr>
            <w:tcW w:w="1198" w:type="dxa"/>
          </w:tcPr>
          <w:p w14:paraId="41CF922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</w:tc>
        <w:tc>
          <w:tcPr>
            <w:tcW w:w="1198" w:type="dxa"/>
          </w:tcPr>
          <w:p w14:paraId="5326C54C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198" w:type="dxa"/>
          </w:tcPr>
          <w:p w14:paraId="116BDA5D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40</w:t>
            </w:r>
          </w:p>
        </w:tc>
        <w:tc>
          <w:tcPr>
            <w:tcW w:w="1198" w:type="dxa"/>
          </w:tcPr>
          <w:p w14:paraId="71A4EEE2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45</w:t>
            </w:r>
          </w:p>
        </w:tc>
        <w:tc>
          <w:tcPr>
            <w:tcW w:w="1198" w:type="dxa"/>
          </w:tcPr>
          <w:p w14:paraId="5F6D50C8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50</w:t>
            </w:r>
          </w:p>
        </w:tc>
        <w:tc>
          <w:tcPr>
            <w:tcW w:w="1199" w:type="dxa"/>
          </w:tcPr>
          <w:p w14:paraId="7FC0EC15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55</w:t>
            </w:r>
          </w:p>
        </w:tc>
        <w:tc>
          <w:tcPr>
            <w:tcW w:w="850" w:type="dxa"/>
            <w:vMerge w:val="restart"/>
          </w:tcPr>
          <w:p w14:paraId="272DE342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B5235" w:rsidRPr="0082454D" w14:paraId="3D7C2F13" w14:textId="77777777" w:rsidTr="007B5235">
        <w:tc>
          <w:tcPr>
            <w:tcW w:w="757" w:type="dxa"/>
            <w:vMerge/>
            <w:shd w:val="clear" w:color="auto" w:fill="DAEEF3" w:themeFill="accent5" w:themeFillTint="33"/>
          </w:tcPr>
          <w:p w14:paraId="4EBFB9C7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2C46D465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00</w:t>
            </w:r>
          </w:p>
        </w:tc>
        <w:tc>
          <w:tcPr>
            <w:tcW w:w="1198" w:type="dxa"/>
          </w:tcPr>
          <w:p w14:paraId="344EFD0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05</w:t>
            </w:r>
          </w:p>
        </w:tc>
        <w:tc>
          <w:tcPr>
            <w:tcW w:w="1198" w:type="dxa"/>
          </w:tcPr>
          <w:p w14:paraId="554D1928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14:paraId="09CAEECC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</w:tc>
        <w:tc>
          <w:tcPr>
            <w:tcW w:w="1198" w:type="dxa"/>
          </w:tcPr>
          <w:p w14:paraId="4937C4B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</w:tc>
        <w:tc>
          <w:tcPr>
            <w:tcW w:w="1198" w:type="dxa"/>
          </w:tcPr>
          <w:p w14:paraId="7B82EB62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25</w:t>
            </w:r>
          </w:p>
        </w:tc>
        <w:tc>
          <w:tcPr>
            <w:tcW w:w="1198" w:type="dxa"/>
          </w:tcPr>
          <w:p w14:paraId="688D0A4E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</w:tc>
        <w:tc>
          <w:tcPr>
            <w:tcW w:w="1198" w:type="dxa"/>
          </w:tcPr>
          <w:p w14:paraId="05D14E5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198" w:type="dxa"/>
          </w:tcPr>
          <w:p w14:paraId="49B7510C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40</w:t>
            </w:r>
          </w:p>
        </w:tc>
        <w:tc>
          <w:tcPr>
            <w:tcW w:w="1198" w:type="dxa"/>
          </w:tcPr>
          <w:p w14:paraId="18AD135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45</w:t>
            </w:r>
          </w:p>
        </w:tc>
        <w:tc>
          <w:tcPr>
            <w:tcW w:w="1198" w:type="dxa"/>
          </w:tcPr>
          <w:p w14:paraId="42CC1CF1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50</w:t>
            </w:r>
          </w:p>
        </w:tc>
        <w:tc>
          <w:tcPr>
            <w:tcW w:w="1199" w:type="dxa"/>
          </w:tcPr>
          <w:p w14:paraId="2B7F1AB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55</w:t>
            </w:r>
          </w:p>
        </w:tc>
        <w:tc>
          <w:tcPr>
            <w:tcW w:w="850" w:type="dxa"/>
            <w:vMerge/>
          </w:tcPr>
          <w:p w14:paraId="46301400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B5235" w:rsidRPr="0082454D" w14:paraId="7C261859" w14:textId="77777777" w:rsidTr="007B5235">
        <w:tc>
          <w:tcPr>
            <w:tcW w:w="757" w:type="dxa"/>
            <w:vMerge w:val="restart"/>
            <w:shd w:val="clear" w:color="auto" w:fill="DAEEF3" w:themeFill="accent5" w:themeFillTint="33"/>
          </w:tcPr>
          <w:p w14:paraId="6026B508" w14:textId="77777777" w:rsidR="007B523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2PM</w:t>
            </w:r>
          </w:p>
          <w:p w14:paraId="47FBD889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3PM</w:t>
            </w:r>
          </w:p>
        </w:tc>
        <w:tc>
          <w:tcPr>
            <w:tcW w:w="1198" w:type="dxa"/>
          </w:tcPr>
          <w:p w14:paraId="23AED770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00</w:t>
            </w:r>
          </w:p>
        </w:tc>
        <w:tc>
          <w:tcPr>
            <w:tcW w:w="1198" w:type="dxa"/>
          </w:tcPr>
          <w:p w14:paraId="058BAB1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05</w:t>
            </w:r>
          </w:p>
        </w:tc>
        <w:tc>
          <w:tcPr>
            <w:tcW w:w="1198" w:type="dxa"/>
          </w:tcPr>
          <w:p w14:paraId="5A2F958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14:paraId="6E8845C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</w:tc>
        <w:tc>
          <w:tcPr>
            <w:tcW w:w="1198" w:type="dxa"/>
          </w:tcPr>
          <w:p w14:paraId="7CE9555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</w:tc>
        <w:tc>
          <w:tcPr>
            <w:tcW w:w="1198" w:type="dxa"/>
          </w:tcPr>
          <w:p w14:paraId="1E7C664B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25</w:t>
            </w:r>
          </w:p>
        </w:tc>
        <w:tc>
          <w:tcPr>
            <w:tcW w:w="1198" w:type="dxa"/>
          </w:tcPr>
          <w:p w14:paraId="256D03D2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</w:tc>
        <w:tc>
          <w:tcPr>
            <w:tcW w:w="1198" w:type="dxa"/>
          </w:tcPr>
          <w:p w14:paraId="62384815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198" w:type="dxa"/>
          </w:tcPr>
          <w:p w14:paraId="243241B2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40</w:t>
            </w:r>
          </w:p>
        </w:tc>
        <w:tc>
          <w:tcPr>
            <w:tcW w:w="1198" w:type="dxa"/>
          </w:tcPr>
          <w:p w14:paraId="370F0B01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45</w:t>
            </w:r>
          </w:p>
        </w:tc>
        <w:tc>
          <w:tcPr>
            <w:tcW w:w="1198" w:type="dxa"/>
          </w:tcPr>
          <w:p w14:paraId="5725E7D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50</w:t>
            </w:r>
          </w:p>
        </w:tc>
        <w:tc>
          <w:tcPr>
            <w:tcW w:w="1199" w:type="dxa"/>
          </w:tcPr>
          <w:p w14:paraId="643B67E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55</w:t>
            </w:r>
          </w:p>
        </w:tc>
        <w:tc>
          <w:tcPr>
            <w:tcW w:w="850" w:type="dxa"/>
            <w:vMerge w:val="restart"/>
          </w:tcPr>
          <w:p w14:paraId="560E42D0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B5235" w:rsidRPr="0082454D" w14:paraId="72032945" w14:textId="77777777" w:rsidTr="007B5235">
        <w:tc>
          <w:tcPr>
            <w:tcW w:w="757" w:type="dxa"/>
            <w:vMerge/>
            <w:shd w:val="clear" w:color="auto" w:fill="DAEEF3" w:themeFill="accent5" w:themeFillTint="33"/>
          </w:tcPr>
          <w:p w14:paraId="5C811906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5FA9DD6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00</w:t>
            </w:r>
          </w:p>
        </w:tc>
        <w:tc>
          <w:tcPr>
            <w:tcW w:w="1198" w:type="dxa"/>
          </w:tcPr>
          <w:p w14:paraId="129FE402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05</w:t>
            </w:r>
          </w:p>
        </w:tc>
        <w:tc>
          <w:tcPr>
            <w:tcW w:w="1198" w:type="dxa"/>
          </w:tcPr>
          <w:p w14:paraId="1AFAD28E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14:paraId="236C636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</w:tc>
        <w:tc>
          <w:tcPr>
            <w:tcW w:w="1198" w:type="dxa"/>
          </w:tcPr>
          <w:p w14:paraId="102E741C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</w:tc>
        <w:tc>
          <w:tcPr>
            <w:tcW w:w="1198" w:type="dxa"/>
          </w:tcPr>
          <w:p w14:paraId="61291C2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25</w:t>
            </w:r>
          </w:p>
        </w:tc>
        <w:tc>
          <w:tcPr>
            <w:tcW w:w="1198" w:type="dxa"/>
          </w:tcPr>
          <w:p w14:paraId="0129F70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</w:tc>
        <w:tc>
          <w:tcPr>
            <w:tcW w:w="1198" w:type="dxa"/>
          </w:tcPr>
          <w:p w14:paraId="41F6D93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198" w:type="dxa"/>
          </w:tcPr>
          <w:p w14:paraId="35F77DEE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40</w:t>
            </w:r>
          </w:p>
        </w:tc>
        <w:tc>
          <w:tcPr>
            <w:tcW w:w="1198" w:type="dxa"/>
          </w:tcPr>
          <w:p w14:paraId="72A6D0D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45</w:t>
            </w:r>
          </w:p>
        </w:tc>
        <w:tc>
          <w:tcPr>
            <w:tcW w:w="1198" w:type="dxa"/>
          </w:tcPr>
          <w:p w14:paraId="04A625CB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50</w:t>
            </w:r>
          </w:p>
        </w:tc>
        <w:tc>
          <w:tcPr>
            <w:tcW w:w="1199" w:type="dxa"/>
          </w:tcPr>
          <w:p w14:paraId="7504890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55</w:t>
            </w:r>
          </w:p>
        </w:tc>
        <w:tc>
          <w:tcPr>
            <w:tcW w:w="850" w:type="dxa"/>
            <w:vMerge/>
          </w:tcPr>
          <w:p w14:paraId="4A09B8CB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B5235" w:rsidRPr="0082454D" w14:paraId="60BA6AAD" w14:textId="77777777" w:rsidTr="007B5235">
        <w:tc>
          <w:tcPr>
            <w:tcW w:w="757" w:type="dxa"/>
            <w:vMerge w:val="restart"/>
            <w:shd w:val="clear" w:color="auto" w:fill="DAEEF3" w:themeFill="accent5" w:themeFillTint="33"/>
          </w:tcPr>
          <w:p w14:paraId="7E5340FC" w14:textId="77777777" w:rsidR="007B523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Pr="00B857B5">
              <w:rPr>
                <w:rFonts w:ascii="Arial Narrow" w:hAnsi="Arial Narrow"/>
                <w:b/>
                <w:sz w:val="20"/>
                <w:szCs w:val="20"/>
              </w:rPr>
              <w:t>PM</w:t>
            </w:r>
          </w:p>
          <w:p w14:paraId="5AF10CBD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5PM</w:t>
            </w:r>
          </w:p>
        </w:tc>
        <w:tc>
          <w:tcPr>
            <w:tcW w:w="1198" w:type="dxa"/>
          </w:tcPr>
          <w:p w14:paraId="6C829EF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00</w:t>
            </w:r>
          </w:p>
        </w:tc>
        <w:tc>
          <w:tcPr>
            <w:tcW w:w="1198" w:type="dxa"/>
          </w:tcPr>
          <w:p w14:paraId="6A19C15F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05</w:t>
            </w:r>
          </w:p>
        </w:tc>
        <w:tc>
          <w:tcPr>
            <w:tcW w:w="1198" w:type="dxa"/>
          </w:tcPr>
          <w:p w14:paraId="791C50B8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14:paraId="4E51A2AC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</w:tc>
        <w:tc>
          <w:tcPr>
            <w:tcW w:w="1198" w:type="dxa"/>
          </w:tcPr>
          <w:p w14:paraId="2CDA75D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</w:tc>
        <w:tc>
          <w:tcPr>
            <w:tcW w:w="1198" w:type="dxa"/>
          </w:tcPr>
          <w:p w14:paraId="53E71B95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25</w:t>
            </w:r>
          </w:p>
        </w:tc>
        <w:tc>
          <w:tcPr>
            <w:tcW w:w="1198" w:type="dxa"/>
          </w:tcPr>
          <w:p w14:paraId="641A0D9A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</w:tc>
        <w:tc>
          <w:tcPr>
            <w:tcW w:w="1198" w:type="dxa"/>
          </w:tcPr>
          <w:p w14:paraId="5688AB0E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198" w:type="dxa"/>
          </w:tcPr>
          <w:p w14:paraId="54171752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40</w:t>
            </w:r>
          </w:p>
        </w:tc>
        <w:tc>
          <w:tcPr>
            <w:tcW w:w="1198" w:type="dxa"/>
          </w:tcPr>
          <w:p w14:paraId="14E67976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45</w:t>
            </w:r>
          </w:p>
        </w:tc>
        <w:tc>
          <w:tcPr>
            <w:tcW w:w="1198" w:type="dxa"/>
          </w:tcPr>
          <w:p w14:paraId="68CE6115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50</w:t>
            </w:r>
          </w:p>
        </w:tc>
        <w:tc>
          <w:tcPr>
            <w:tcW w:w="1199" w:type="dxa"/>
          </w:tcPr>
          <w:p w14:paraId="506F4BD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857B5">
              <w:rPr>
                <w:rFonts w:ascii="Arial Narrow" w:hAnsi="Arial Narrow"/>
                <w:b/>
                <w:sz w:val="20"/>
                <w:szCs w:val="20"/>
              </w:rPr>
              <w:t>55</w:t>
            </w:r>
          </w:p>
        </w:tc>
        <w:tc>
          <w:tcPr>
            <w:tcW w:w="850" w:type="dxa"/>
            <w:vMerge w:val="restart"/>
          </w:tcPr>
          <w:p w14:paraId="58BCDEC1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B5235" w:rsidRPr="0082454D" w14:paraId="07E30559" w14:textId="77777777" w:rsidTr="007B5235">
        <w:tc>
          <w:tcPr>
            <w:tcW w:w="757" w:type="dxa"/>
            <w:vMerge/>
            <w:shd w:val="clear" w:color="auto" w:fill="DAEEF3" w:themeFill="accent5" w:themeFillTint="33"/>
          </w:tcPr>
          <w:p w14:paraId="6A9B6382" w14:textId="77777777" w:rsidR="007B5235" w:rsidRPr="00B857B5" w:rsidRDefault="007B5235" w:rsidP="002536FD">
            <w:pPr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1198" w:type="dxa"/>
          </w:tcPr>
          <w:p w14:paraId="66456B4F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00</w:t>
            </w:r>
          </w:p>
        </w:tc>
        <w:tc>
          <w:tcPr>
            <w:tcW w:w="1198" w:type="dxa"/>
          </w:tcPr>
          <w:p w14:paraId="1032A3EC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05</w:t>
            </w:r>
          </w:p>
        </w:tc>
        <w:tc>
          <w:tcPr>
            <w:tcW w:w="1198" w:type="dxa"/>
          </w:tcPr>
          <w:p w14:paraId="01C74FA2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10</w:t>
            </w:r>
          </w:p>
        </w:tc>
        <w:tc>
          <w:tcPr>
            <w:tcW w:w="1198" w:type="dxa"/>
          </w:tcPr>
          <w:p w14:paraId="5646A47C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15</w:t>
            </w:r>
          </w:p>
        </w:tc>
        <w:tc>
          <w:tcPr>
            <w:tcW w:w="1198" w:type="dxa"/>
          </w:tcPr>
          <w:p w14:paraId="6F21107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20</w:t>
            </w:r>
          </w:p>
        </w:tc>
        <w:tc>
          <w:tcPr>
            <w:tcW w:w="1198" w:type="dxa"/>
          </w:tcPr>
          <w:p w14:paraId="6280EFBB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25</w:t>
            </w:r>
          </w:p>
        </w:tc>
        <w:tc>
          <w:tcPr>
            <w:tcW w:w="1198" w:type="dxa"/>
          </w:tcPr>
          <w:p w14:paraId="0779BEC4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30</w:t>
            </w:r>
          </w:p>
        </w:tc>
        <w:tc>
          <w:tcPr>
            <w:tcW w:w="1198" w:type="dxa"/>
          </w:tcPr>
          <w:p w14:paraId="649812E8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35</w:t>
            </w:r>
          </w:p>
        </w:tc>
        <w:tc>
          <w:tcPr>
            <w:tcW w:w="1198" w:type="dxa"/>
          </w:tcPr>
          <w:p w14:paraId="391A46D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40</w:t>
            </w:r>
          </w:p>
        </w:tc>
        <w:tc>
          <w:tcPr>
            <w:tcW w:w="1198" w:type="dxa"/>
          </w:tcPr>
          <w:p w14:paraId="401C89E9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45</w:t>
            </w:r>
          </w:p>
        </w:tc>
        <w:tc>
          <w:tcPr>
            <w:tcW w:w="1198" w:type="dxa"/>
          </w:tcPr>
          <w:p w14:paraId="21E38763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50</w:t>
            </w:r>
          </w:p>
        </w:tc>
        <w:tc>
          <w:tcPr>
            <w:tcW w:w="1199" w:type="dxa"/>
          </w:tcPr>
          <w:p w14:paraId="30CDAF57" w14:textId="77777777" w:rsidR="007B5235" w:rsidRPr="00B857B5" w:rsidRDefault="007B5235" w:rsidP="002536FD">
            <w:pPr>
              <w:spacing w:before="60"/>
              <w:jc w:val="center"/>
              <w:rPr>
                <w:rFonts w:ascii="Arial Narrow" w:hAnsi="Arial Narrow"/>
                <w:b/>
                <w:sz w:val="20"/>
              </w:rPr>
            </w:pPr>
            <w:r w:rsidRPr="00B857B5">
              <w:rPr>
                <w:rFonts w:ascii="Arial Narrow" w:hAnsi="Arial Narrow"/>
                <w:b/>
                <w:sz w:val="20"/>
              </w:rPr>
              <w:t>55</w:t>
            </w:r>
          </w:p>
        </w:tc>
        <w:tc>
          <w:tcPr>
            <w:tcW w:w="850" w:type="dxa"/>
            <w:vMerge/>
          </w:tcPr>
          <w:p w14:paraId="5DCC764B" w14:textId="77777777" w:rsidR="007B5235" w:rsidRPr="0082454D" w:rsidRDefault="007B5235" w:rsidP="002536FD">
            <w:pPr>
              <w:spacing w:before="60"/>
              <w:rPr>
                <w:rFonts w:ascii="Comic Sans MS" w:hAnsi="Comic Sans MS"/>
                <w:b/>
              </w:rPr>
            </w:pPr>
          </w:p>
        </w:tc>
      </w:tr>
    </w:tbl>
    <w:p w14:paraId="6E9029B4" w14:textId="77777777" w:rsidR="00082291" w:rsidRPr="00082291" w:rsidRDefault="00082291" w:rsidP="00082291">
      <w:pPr>
        <w:rPr>
          <w:rFonts w:ascii="Arial Narrow" w:hAnsi="Arial Narrow"/>
          <w:b/>
        </w:rPr>
      </w:pPr>
    </w:p>
    <w:p w14:paraId="176E052F" w14:textId="77777777" w:rsidR="00082291" w:rsidRDefault="00082291" w:rsidP="00082291">
      <w:pPr>
        <w:rPr>
          <w:b/>
          <w:sz w:val="28"/>
        </w:rPr>
      </w:pPr>
    </w:p>
    <w:p w14:paraId="72C98B34" w14:textId="77777777" w:rsidR="00082291" w:rsidRPr="00F31C8D" w:rsidRDefault="00082291" w:rsidP="00082291">
      <w:pPr>
        <w:rPr>
          <w:rFonts w:ascii="Arial Narrow" w:hAnsi="Arial Narrow"/>
          <w:b/>
        </w:rPr>
      </w:pPr>
      <w:r w:rsidRPr="00F31C8D">
        <w:rPr>
          <w:rFonts w:ascii="Arial Narrow" w:hAnsi="Arial Narrow"/>
          <w:b/>
        </w:rPr>
        <w:t>Date:          /               /</w:t>
      </w:r>
    </w:p>
    <w:p w14:paraId="3CA492B2" w14:textId="77777777" w:rsidR="00D15611" w:rsidRPr="00907EBC" w:rsidRDefault="00D15611" w:rsidP="00D15611">
      <w:pPr>
        <w:spacing w:before="60"/>
        <w:rPr>
          <w:rFonts w:ascii="Comic Sans MS" w:hAnsi="Comic Sans MS"/>
          <w:b/>
        </w:rPr>
      </w:pPr>
    </w:p>
    <w:sectPr w:rsidR="00D15611" w:rsidRPr="00907EBC" w:rsidSect="00D15611">
      <w:footerReference w:type="default" r:id="rId8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8C06C" w14:textId="77777777" w:rsidR="00404B92" w:rsidRDefault="00404B92">
      <w:r>
        <w:separator/>
      </w:r>
    </w:p>
  </w:endnote>
  <w:endnote w:type="continuationSeparator" w:id="0">
    <w:p w14:paraId="7E2D0CDB" w14:textId="77777777" w:rsidR="00404B92" w:rsidRDefault="0040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4F721503" w:rsidR="003F77F8" w:rsidRPr="00F31C8D" w:rsidRDefault="00F31C8D" w:rsidP="00082291">
    <w:pPr>
      <w:pStyle w:val="Footer"/>
      <w:jc w:val="right"/>
      <w:rPr>
        <w:color w:val="7F7F7F" w:themeColor="text1" w:themeTint="80"/>
      </w:rPr>
    </w:pPr>
    <w:r w:rsidRPr="00F31C8D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YOUR CENTRE NAME</w:t>
    </w:r>
    <w:r w:rsidRPr="00F31C8D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br/>
      <w:t xml:space="preserve">SLEEPROOM SUPERVISION </w:t>
    </w:r>
    <w:r w:rsidRPr="00F31C8D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RECORD</w:t>
    </w:r>
    <w:r w:rsidR="00890681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 – FT.18 V1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8A313" w14:textId="77777777" w:rsidR="00404B92" w:rsidRDefault="00404B92">
      <w:r>
        <w:separator/>
      </w:r>
    </w:p>
  </w:footnote>
  <w:footnote w:type="continuationSeparator" w:id="0">
    <w:p w14:paraId="463AAE75" w14:textId="77777777" w:rsidR="00404B92" w:rsidRDefault="00404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FA67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82291"/>
    <w:rsid w:val="00085E0C"/>
    <w:rsid w:val="002C6589"/>
    <w:rsid w:val="002F7958"/>
    <w:rsid w:val="003F77F8"/>
    <w:rsid w:val="00404B92"/>
    <w:rsid w:val="004477F2"/>
    <w:rsid w:val="006150AA"/>
    <w:rsid w:val="006977DB"/>
    <w:rsid w:val="006B2E1D"/>
    <w:rsid w:val="006C76A1"/>
    <w:rsid w:val="00751363"/>
    <w:rsid w:val="007B5235"/>
    <w:rsid w:val="00890681"/>
    <w:rsid w:val="008A605C"/>
    <w:rsid w:val="0090110D"/>
    <w:rsid w:val="00B26FAB"/>
    <w:rsid w:val="00BD3E9C"/>
    <w:rsid w:val="00C216CC"/>
    <w:rsid w:val="00CC20A7"/>
    <w:rsid w:val="00D15611"/>
    <w:rsid w:val="00DB66B7"/>
    <w:rsid w:val="00F31C8D"/>
    <w:rsid w:val="00FC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2015-06-25T02:55:00Z</dcterms:created>
  <dcterms:modified xsi:type="dcterms:W3CDTF">2015-06-30T23:03:00Z</dcterms:modified>
</cp:coreProperties>
</file>